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  <w:gridCol w:w="4783"/>
      </w:tblGrid>
      <w:tr w:rsidR="00544F50">
        <w:tc>
          <w:tcPr>
            <w:tcW w:w="10060" w:type="dxa"/>
          </w:tcPr>
          <w:p w:rsidR="00544F50" w:rsidRDefault="00544F5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3" w:type="dxa"/>
          </w:tcPr>
          <w:p w:rsidR="00544F50" w:rsidRDefault="000F31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Приложение № 2</w:t>
            </w:r>
          </w:p>
          <w:p w:rsidR="00544F50" w:rsidRDefault="000F31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приказу министерства культуры Белгородской области</w:t>
            </w:r>
          </w:p>
          <w:p w:rsidR="00544F50" w:rsidRDefault="000F31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 « 27» декабря  2024   года №626     </w:t>
            </w:r>
          </w:p>
        </w:tc>
      </w:tr>
    </w:tbl>
    <w:p w:rsidR="00544F50" w:rsidRDefault="00544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4F50" w:rsidRDefault="00544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4F50" w:rsidRDefault="000F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:rsidR="00544F50" w:rsidRDefault="000F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 устранению недостатков, выявленных в ходе проведения независимой оценки качества условий оказания услуг, </w:t>
      </w:r>
    </w:p>
    <w:p w:rsidR="00544F50" w:rsidRDefault="00D819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АУК «ЦКС Белгородского района»</w:t>
      </w:r>
    </w:p>
    <w:p w:rsidR="00544F50" w:rsidRDefault="000F31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29845</wp:posOffset>
                </wp:positionV>
                <wp:extent cx="7668000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6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0" o:spid="_x0000_s0" style="position:absolute;left:0;text-align:left;z-index:251659264;mso-wrap-distance-left:9.00pt;mso-wrap-distance-top:0.00pt;mso-wrap-distance-right:9.00pt;mso-wrap-distance-bottom:0.00pt;flip:y;visibility:visible;" from="69.3pt,2.4pt" to="673.1pt,2.4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>(наименование учреждения)</w:t>
      </w:r>
    </w:p>
    <w:p w:rsidR="00544F50" w:rsidRDefault="000F31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2025 год</w:t>
      </w:r>
    </w:p>
    <w:p w:rsidR="00544F50" w:rsidRDefault="00544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3263"/>
        <w:gridCol w:w="3089"/>
        <w:gridCol w:w="1452"/>
        <w:gridCol w:w="141"/>
        <w:gridCol w:w="2694"/>
        <w:gridCol w:w="2835"/>
        <w:gridCol w:w="1701"/>
      </w:tblGrid>
      <w:tr w:rsidR="00544F50" w:rsidTr="00D81903">
        <w:trPr>
          <w:trHeight w:val="737"/>
          <w:jc w:val="center"/>
        </w:trPr>
        <w:tc>
          <w:tcPr>
            <w:tcW w:w="560" w:type="dxa"/>
            <w:vMerge w:val="restart"/>
            <w:vAlign w:val="center"/>
          </w:tcPr>
          <w:p w:rsidR="00544F50" w:rsidRDefault="000F31B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544F50" w:rsidRDefault="000F31B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3263" w:type="dxa"/>
            <w:vMerge w:val="restart"/>
            <w:vAlign w:val="center"/>
          </w:tcPr>
          <w:p w:rsidR="00544F50" w:rsidRDefault="000F31B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089" w:type="dxa"/>
            <w:vMerge w:val="restart"/>
            <w:vAlign w:val="center"/>
          </w:tcPr>
          <w:p w:rsidR="00544F50" w:rsidRDefault="000F31B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93" w:type="dxa"/>
            <w:gridSpan w:val="2"/>
            <w:vMerge w:val="restart"/>
            <w:vAlign w:val="center"/>
          </w:tcPr>
          <w:p w:rsidR="00544F50" w:rsidRDefault="000F31B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Плановый </w:t>
            </w:r>
            <w:r>
              <w:rPr>
                <w:rFonts w:ascii="Times New Roman" w:eastAsia="Calibri" w:hAnsi="Times New Roman" w:cs="Times New Roman"/>
                <w:b/>
              </w:rPr>
              <w:t>срок реализации мероприятия</w:t>
            </w:r>
          </w:p>
        </w:tc>
        <w:tc>
          <w:tcPr>
            <w:tcW w:w="2694" w:type="dxa"/>
            <w:vMerge w:val="restart"/>
            <w:vAlign w:val="center"/>
          </w:tcPr>
          <w:p w:rsidR="00544F50" w:rsidRDefault="000F31B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Ответственный исполнитель</w:t>
            </w:r>
          </w:p>
          <w:p w:rsidR="00544F50" w:rsidRDefault="000F31B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(с указанием фамилии, имени, отчества и должности</w:t>
            </w:r>
          </w:p>
        </w:tc>
        <w:tc>
          <w:tcPr>
            <w:tcW w:w="4536" w:type="dxa"/>
            <w:gridSpan w:val="2"/>
            <w:vAlign w:val="center"/>
          </w:tcPr>
          <w:p w:rsidR="00544F50" w:rsidRDefault="000F31B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544F50" w:rsidTr="00D81903">
        <w:trPr>
          <w:trHeight w:val="705"/>
          <w:jc w:val="center"/>
        </w:trPr>
        <w:tc>
          <w:tcPr>
            <w:tcW w:w="560" w:type="dxa"/>
            <w:vMerge/>
            <w:vAlign w:val="center"/>
          </w:tcPr>
          <w:p w:rsidR="00544F50" w:rsidRDefault="00544F5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3" w:type="dxa"/>
            <w:vMerge/>
            <w:vAlign w:val="center"/>
          </w:tcPr>
          <w:p w:rsidR="00544F50" w:rsidRDefault="00544F5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89" w:type="dxa"/>
            <w:vMerge/>
            <w:vAlign w:val="center"/>
          </w:tcPr>
          <w:p w:rsidR="00544F50" w:rsidRDefault="00544F5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93" w:type="dxa"/>
            <w:gridSpan w:val="2"/>
            <w:vMerge/>
            <w:vAlign w:val="center"/>
          </w:tcPr>
          <w:p w:rsidR="00544F50" w:rsidRDefault="00544F5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4" w:type="dxa"/>
            <w:vMerge/>
            <w:vAlign w:val="center"/>
          </w:tcPr>
          <w:p w:rsidR="00544F50" w:rsidRDefault="00544F5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544F50" w:rsidRDefault="000F31B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реализованные мероприятия </w:t>
            </w:r>
          </w:p>
          <w:p w:rsidR="00544F50" w:rsidRDefault="000F31B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 устранению выявленных недостатков</w:t>
            </w:r>
          </w:p>
        </w:tc>
        <w:tc>
          <w:tcPr>
            <w:tcW w:w="1701" w:type="dxa"/>
            <w:vAlign w:val="center"/>
          </w:tcPr>
          <w:p w:rsidR="00544F50" w:rsidRDefault="000F31B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фактический срок реализации</w:t>
            </w:r>
          </w:p>
        </w:tc>
      </w:tr>
      <w:tr w:rsidR="00544F50">
        <w:trPr>
          <w:jc w:val="center"/>
        </w:trPr>
        <w:tc>
          <w:tcPr>
            <w:tcW w:w="15735" w:type="dxa"/>
            <w:gridSpan w:val="8"/>
          </w:tcPr>
          <w:p w:rsidR="00544F50" w:rsidRDefault="000F31B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Наименование учреждения</w:t>
            </w:r>
          </w:p>
        </w:tc>
      </w:tr>
      <w:tr w:rsidR="00544F50">
        <w:trPr>
          <w:jc w:val="center"/>
        </w:trPr>
        <w:tc>
          <w:tcPr>
            <w:tcW w:w="15735" w:type="dxa"/>
            <w:gridSpan w:val="8"/>
          </w:tcPr>
          <w:p w:rsidR="00544F50" w:rsidRDefault="000F31B0">
            <w:pPr>
              <w:ind w:left="108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</w:rPr>
              <w:t>. Открытость и доступность информации об организации</w:t>
            </w:r>
          </w:p>
        </w:tc>
      </w:tr>
      <w:tr w:rsidR="00E37C11" w:rsidTr="00D81903">
        <w:trPr>
          <w:jc w:val="center"/>
        </w:trPr>
        <w:tc>
          <w:tcPr>
            <w:tcW w:w="560" w:type="dxa"/>
          </w:tcPr>
          <w:p w:rsidR="00E37C11" w:rsidRDefault="00E37C11" w:rsidP="00E37C1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3" w:type="dxa"/>
          </w:tcPr>
          <w:p w:rsidR="00E37C11" w:rsidRPr="00D81903" w:rsidRDefault="00E37C11" w:rsidP="00E37C1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1903">
              <w:rPr>
                <w:rFonts w:ascii="Times New Roman" w:eastAsia="Calibri" w:hAnsi="Times New Roman" w:cs="Times New Roman"/>
              </w:rPr>
              <w:t xml:space="preserve">Отсутствие информации на официальном сайте организации в информационно-телекоммуникационной сети «Интернет» </w:t>
            </w:r>
          </w:p>
          <w:p w:rsidR="00E37C11" w:rsidRPr="00D81903" w:rsidRDefault="00E37C11" w:rsidP="00E37C1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1903">
              <w:rPr>
                <w:rFonts w:ascii="Times New Roman" w:eastAsia="Calibri" w:hAnsi="Times New Roman" w:cs="Times New Roman"/>
              </w:rPr>
              <w:t>о видах предоставляемых услуг</w:t>
            </w:r>
          </w:p>
          <w:p w:rsidR="00E37C11" w:rsidRPr="00D81903" w:rsidRDefault="00E37C11" w:rsidP="00E37C1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89" w:type="dxa"/>
          </w:tcPr>
          <w:p w:rsidR="00E37C11" w:rsidRDefault="00E37C11" w:rsidP="00E37C1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видах предоставляемых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организации в информационно-телекоммуникационной сети «Интернет» </w:t>
            </w:r>
          </w:p>
          <w:p w:rsidR="00E37C11" w:rsidRDefault="00E37C11" w:rsidP="00E37C1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E37C11" w:rsidRDefault="00E37C11" w:rsidP="00E37C1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января</w:t>
            </w:r>
          </w:p>
          <w:p w:rsidR="00E37C11" w:rsidRDefault="00E37C11" w:rsidP="00E37C1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2835" w:type="dxa"/>
            <w:gridSpan w:val="2"/>
          </w:tcPr>
          <w:p w:rsidR="00E37C11" w:rsidRDefault="00E37C11" w:rsidP="00E37C1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Макасеева</w:t>
            </w:r>
            <w:proofErr w:type="spellEnd"/>
          </w:p>
          <w:p w:rsidR="00E37C11" w:rsidRDefault="00E37C11" w:rsidP="00E37C1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Сергеевна,</w:t>
            </w:r>
          </w:p>
          <w:p w:rsidR="00E37C11" w:rsidRDefault="00E37C11" w:rsidP="00E37C1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 МБУК «Районный организационно-методический центр»</w:t>
            </w:r>
          </w:p>
        </w:tc>
        <w:tc>
          <w:tcPr>
            <w:tcW w:w="2835" w:type="dxa"/>
          </w:tcPr>
          <w:p w:rsidR="00E37C11" w:rsidRPr="00E37C11" w:rsidRDefault="00E37C11" w:rsidP="00E37C11">
            <w:pPr>
              <w:jc w:val="both"/>
              <w:rPr>
                <w:rFonts w:ascii="Times New Roman" w:eastAsia="Calibri" w:hAnsi="Times New Roman" w:cs="Times New Roman"/>
              </w:rPr>
            </w:pPr>
            <w:r w:rsidRPr="00E37C11">
              <w:rPr>
                <w:rFonts w:ascii="Times New Roman" w:eastAsia="Calibri" w:hAnsi="Times New Roman" w:cs="Times New Roman"/>
              </w:rPr>
              <w:t>На информационном сайте учреждения в разделе документы размещена информация о предоставляемых услугах</w:t>
            </w:r>
          </w:p>
        </w:tc>
        <w:tc>
          <w:tcPr>
            <w:tcW w:w="1701" w:type="dxa"/>
          </w:tcPr>
          <w:p w:rsidR="000E4EFA" w:rsidRDefault="000E4EFA" w:rsidP="000E4EF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января</w:t>
            </w:r>
          </w:p>
          <w:p w:rsidR="00E37C11" w:rsidRDefault="000E4EFA" w:rsidP="000E4EF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E37C11" w:rsidTr="00D81903">
        <w:trPr>
          <w:trHeight w:val="212"/>
          <w:jc w:val="center"/>
        </w:trPr>
        <w:tc>
          <w:tcPr>
            <w:tcW w:w="560" w:type="dxa"/>
          </w:tcPr>
          <w:p w:rsidR="00E37C11" w:rsidRDefault="00E37C11" w:rsidP="00E37C1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3" w:type="dxa"/>
          </w:tcPr>
          <w:p w:rsidR="00E37C11" w:rsidRPr="00D81903" w:rsidRDefault="00E37C11" w:rsidP="00E37C1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1903">
              <w:rPr>
                <w:rFonts w:ascii="Times New Roman" w:eastAsia="Calibri" w:hAnsi="Times New Roman" w:cs="Times New Roman"/>
              </w:rPr>
              <w:t xml:space="preserve">Отсутствие информации на официальном сайте организации в информационно телекоммуникационной сети «Интернет» </w:t>
            </w:r>
          </w:p>
          <w:p w:rsidR="00E37C11" w:rsidRPr="00D81903" w:rsidRDefault="00E37C11" w:rsidP="00E37C1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1903">
              <w:rPr>
                <w:rFonts w:ascii="Times New Roman" w:eastAsia="Calibri" w:hAnsi="Times New Roman" w:cs="Times New Roman"/>
              </w:rPr>
              <w:t>о материально-техническом обеспечении предоставления услуг</w:t>
            </w:r>
          </w:p>
          <w:p w:rsidR="00E37C11" w:rsidRPr="00D81903" w:rsidRDefault="00E37C11" w:rsidP="00E37C1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89" w:type="dxa"/>
          </w:tcPr>
          <w:p w:rsidR="00E37C11" w:rsidRDefault="00E37C11" w:rsidP="00E37C1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материально-техническом обеспечении предоставления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организации в информационно-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телекоммуникационной сети «Интернет»</w:t>
            </w:r>
            <w:r>
              <w:t xml:space="preserve"> </w:t>
            </w:r>
          </w:p>
          <w:p w:rsidR="00E37C11" w:rsidRDefault="00E37C11" w:rsidP="00E37C1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E37C11" w:rsidRDefault="00E37C11" w:rsidP="00E37C1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 января</w:t>
            </w:r>
          </w:p>
          <w:p w:rsidR="00E37C11" w:rsidRDefault="00E37C11" w:rsidP="00E37C1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2835" w:type="dxa"/>
            <w:gridSpan w:val="2"/>
          </w:tcPr>
          <w:p w:rsidR="00E37C11" w:rsidRDefault="00E37C11" w:rsidP="00E37C1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Макасеева</w:t>
            </w:r>
            <w:proofErr w:type="spellEnd"/>
          </w:p>
          <w:p w:rsidR="00E37C11" w:rsidRDefault="00E37C11" w:rsidP="00E37C1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Сергеевна,</w:t>
            </w:r>
          </w:p>
          <w:p w:rsidR="00E37C11" w:rsidRDefault="00E37C11" w:rsidP="00E37C1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 МБУК «Районный организационно-методический центр»</w:t>
            </w:r>
          </w:p>
        </w:tc>
        <w:tc>
          <w:tcPr>
            <w:tcW w:w="2835" w:type="dxa"/>
          </w:tcPr>
          <w:p w:rsidR="00E37C11" w:rsidRPr="00E37C11" w:rsidRDefault="00E37C11" w:rsidP="00E37C11">
            <w:pPr>
              <w:jc w:val="both"/>
              <w:rPr>
                <w:rFonts w:ascii="Times New Roman" w:eastAsia="Calibri" w:hAnsi="Times New Roman" w:cs="Times New Roman"/>
              </w:rPr>
            </w:pPr>
            <w:r w:rsidRPr="00E37C11">
              <w:rPr>
                <w:rFonts w:ascii="Times New Roman" w:eastAsia="Calibri" w:hAnsi="Times New Roman" w:cs="Times New Roman"/>
              </w:rPr>
              <w:t xml:space="preserve">На информационном сайте учреждения в разделе документы размещена информация о </w:t>
            </w:r>
            <w:r w:rsidRPr="00E3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материально-техническом обеспечении предоставления услуг</w:t>
            </w:r>
          </w:p>
        </w:tc>
        <w:tc>
          <w:tcPr>
            <w:tcW w:w="1701" w:type="dxa"/>
          </w:tcPr>
          <w:p w:rsidR="000E4EFA" w:rsidRDefault="000E4EFA" w:rsidP="000E4EF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января</w:t>
            </w:r>
          </w:p>
          <w:p w:rsidR="00E37C11" w:rsidRDefault="000E4EFA" w:rsidP="000E4EF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E37C11" w:rsidTr="00D81903">
        <w:trPr>
          <w:trHeight w:val="212"/>
          <w:jc w:val="center"/>
        </w:trPr>
        <w:tc>
          <w:tcPr>
            <w:tcW w:w="560" w:type="dxa"/>
          </w:tcPr>
          <w:p w:rsidR="00E37C11" w:rsidRDefault="00E37C11" w:rsidP="00E37C1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3" w:type="dxa"/>
          </w:tcPr>
          <w:p w:rsidR="00E37C11" w:rsidRPr="00D81903" w:rsidRDefault="00E37C11" w:rsidP="00E37C1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1903">
              <w:rPr>
                <w:rFonts w:ascii="Times New Roman" w:eastAsia="Calibri" w:hAnsi="Times New Roman" w:cs="Times New Roman"/>
              </w:rPr>
              <w:t xml:space="preserve">Отсутствие информации на официальном сайте организации в информационно-телекоммуникационной сети «Интернет» </w:t>
            </w:r>
          </w:p>
          <w:p w:rsidR="00E37C11" w:rsidRPr="00D81903" w:rsidRDefault="00E37C11" w:rsidP="00E37C1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1903">
              <w:rPr>
                <w:rFonts w:ascii="Times New Roman" w:eastAsia="Calibri" w:hAnsi="Times New Roman" w:cs="Times New Roman"/>
              </w:rPr>
              <w:t>о проведении независимой оценки качества (сроки проведения независимой оценки качества, количественные результаты оценки, планы</w:t>
            </w:r>
          </w:p>
          <w:p w:rsidR="00E37C11" w:rsidRPr="00D81903" w:rsidRDefault="00E37C11" w:rsidP="00E37C11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1903">
              <w:rPr>
                <w:rFonts w:ascii="Times New Roman" w:eastAsia="Calibri" w:hAnsi="Times New Roman" w:cs="Times New Roman"/>
              </w:rPr>
              <w:t xml:space="preserve"> по устранению выявленных недостатков)</w:t>
            </w:r>
          </w:p>
        </w:tc>
        <w:tc>
          <w:tcPr>
            <w:tcW w:w="3089" w:type="dxa"/>
          </w:tcPr>
          <w:p w:rsidR="00E37C11" w:rsidRDefault="00E37C11" w:rsidP="00E3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 проведении независимой оценки качества (сроки проведения независимой оценки качества, количественные результаты оценки, планы по устранению выявленных недостатков)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информационно-телекоммуникационной сети «Интернет»</w:t>
            </w:r>
          </w:p>
        </w:tc>
        <w:tc>
          <w:tcPr>
            <w:tcW w:w="1452" w:type="dxa"/>
          </w:tcPr>
          <w:p w:rsidR="00E37C11" w:rsidRDefault="00E37C11" w:rsidP="00E37C1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января</w:t>
            </w:r>
          </w:p>
          <w:p w:rsidR="00E37C11" w:rsidRDefault="00E37C11" w:rsidP="00E37C1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2835" w:type="dxa"/>
            <w:gridSpan w:val="2"/>
          </w:tcPr>
          <w:p w:rsidR="00E37C11" w:rsidRDefault="00E37C11" w:rsidP="00E37C1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Макасеева</w:t>
            </w:r>
            <w:proofErr w:type="spellEnd"/>
          </w:p>
          <w:p w:rsidR="00E37C11" w:rsidRDefault="00E37C11" w:rsidP="00E37C1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Сергеевна,</w:t>
            </w:r>
          </w:p>
          <w:p w:rsidR="00E37C11" w:rsidRDefault="00E37C11" w:rsidP="00E37C1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 МБУК «Районный организационно-методический центр»</w:t>
            </w:r>
          </w:p>
        </w:tc>
        <w:tc>
          <w:tcPr>
            <w:tcW w:w="2835" w:type="dxa"/>
          </w:tcPr>
          <w:p w:rsidR="00E37C11" w:rsidRPr="00E37C11" w:rsidRDefault="00E37C11" w:rsidP="00E37C11">
            <w:pPr>
              <w:jc w:val="both"/>
              <w:rPr>
                <w:rFonts w:ascii="Times New Roman" w:eastAsia="Calibri" w:hAnsi="Times New Roman" w:cs="Times New Roman"/>
              </w:rPr>
            </w:pPr>
            <w:r w:rsidRPr="00E37C11">
              <w:rPr>
                <w:rFonts w:ascii="Times New Roman" w:eastAsia="Calibri" w:hAnsi="Times New Roman" w:cs="Times New Roman"/>
              </w:rPr>
              <w:t xml:space="preserve">На информационном сайте в разделе независимая оценка качества размещена информация </w:t>
            </w:r>
            <w:r w:rsidRPr="00E37C11">
              <w:rPr>
                <w:rFonts w:ascii="Times New Roman" w:hAnsi="Times New Roman" w:cs="Times New Roman"/>
                <w:sz w:val="24"/>
                <w:szCs w:val="24"/>
              </w:rPr>
              <w:t>о проведении независимой оценки качества (сроки проведения независимой оценки качества, количественные результаты оценки, планы по устранению выявленных недостатков)</w:t>
            </w:r>
          </w:p>
        </w:tc>
        <w:tc>
          <w:tcPr>
            <w:tcW w:w="1701" w:type="dxa"/>
          </w:tcPr>
          <w:p w:rsidR="000E4EFA" w:rsidRDefault="000E4EFA" w:rsidP="000E4EFA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января</w:t>
            </w:r>
          </w:p>
          <w:p w:rsidR="00E37C11" w:rsidRDefault="000E4EFA" w:rsidP="000E4EF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 года</w:t>
            </w:r>
          </w:p>
        </w:tc>
      </w:tr>
      <w:tr w:rsidR="00E37C11">
        <w:trPr>
          <w:jc w:val="center"/>
        </w:trPr>
        <w:tc>
          <w:tcPr>
            <w:tcW w:w="15735" w:type="dxa"/>
            <w:gridSpan w:val="8"/>
          </w:tcPr>
          <w:p w:rsidR="00E37C11" w:rsidRDefault="00E37C11" w:rsidP="00E37C1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Комфортность условий предоставленных услуг</w:t>
            </w:r>
          </w:p>
        </w:tc>
      </w:tr>
      <w:tr w:rsidR="00E37C11" w:rsidTr="00D81903">
        <w:trPr>
          <w:jc w:val="center"/>
        </w:trPr>
        <w:tc>
          <w:tcPr>
            <w:tcW w:w="560" w:type="dxa"/>
          </w:tcPr>
          <w:p w:rsidR="00E37C11" w:rsidRDefault="00E37C11" w:rsidP="00E37C1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3" w:type="dxa"/>
          </w:tcPr>
          <w:p w:rsidR="00E37C11" w:rsidRDefault="00E37C11" w:rsidP="00E37C11">
            <w:pPr>
              <w:shd w:val="clear" w:color="auto" w:fill="FFFFFF"/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9" w:type="dxa"/>
          </w:tcPr>
          <w:p w:rsidR="00E37C11" w:rsidRDefault="00E37C11" w:rsidP="00E37C1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2" w:type="dxa"/>
          </w:tcPr>
          <w:p w:rsidR="00E37C11" w:rsidRDefault="00E37C11" w:rsidP="00E37C1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E37C11" w:rsidRDefault="00E37C11" w:rsidP="00E37C1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E37C11" w:rsidRDefault="00E37C11" w:rsidP="00E37C1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E37C11" w:rsidRDefault="00E37C11" w:rsidP="00E37C1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37C11" w:rsidTr="00D81903">
        <w:trPr>
          <w:jc w:val="center"/>
        </w:trPr>
        <w:tc>
          <w:tcPr>
            <w:tcW w:w="560" w:type="dxa"/>
          </w:tcPr>
          <w:p w:rsidR="00E37C11" w:rsidRDefault="00E37C11" w:rsidP="00E37C1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3" w:type="dxa"/>
          </w:tcPr>
          <w:p w:rsidR="00E37C11" w:rsidRDefault="00E37C11" w:rsidP="00E37C11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89" w:type="dxa"/>
          </w:tcPr>
          <w:p w:rsidR="00E37C11" w:rsidRDefault="00E37C11" w:rsidP="00E37C1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2" w:type="dxa"/>
          </w:tcPr>
          <w:p w:rsidR="00E37C11" w:rsidRDefault="00E37C11" w:rsidP="00E37C1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E37C11" w:rsidRDefault="00E37C11" w:rsidP="00E37C1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E37C11" w:rsidRDefault="00E37C11" w:rsidP="00E37C11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E37C11" w:rsidRDefault="00E37C11" w:rsidP="00E37C1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E37C11">
        <w:trPr>
          <w:jc w:val="center"/>
        </w:trPr>
        <w:tc>
          <w:tcPr>
            <w:tcW w:w="15735" w:type="dxa"/>
            <w:gridSpan w:val="8"/>
          </w:tcPr>
          <w:p w:rsidR="00E37C11" w:rsidRDefault="00E37C11" w:rsidP="00E37C1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</w:rPr>
              <w:t>. Доступность услуг для инвалидов</w:t>
            </w:r>
          </w:p>
        </w:tc>
      </w:tr>
      <w:tr w:rsidR="00E37C11" w:rsidTr="00D81903">
        <w:trPr>
          <w:jc w:val="center"/>
        </w:trPr>
        <w:tc>
          <w:tcPr>
            <w:tcW w:w="560" w:type="dxa"/>
          </w:tcPr>
          <w:p w:rsidR="00E37C11" w:rsidRDefault="00E37C11" w:rsidP="00E37C1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3" w:type="dxa"/>
          </w:tcPr>
          <w:p w:rsidR="00E37C11" w:rsidRDefault="00E37C11" w:rsidP="00E37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дублирования для инвалидов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слуху и зрению звуковой  </w:t>
            </w:r>
          </w:p>
          <w:p w:rsidR="00E37C11" w:rsidRDefault="00E37C11" w:rsidP="00E37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зрительной информации </w:t>
            </w:r>
          </w:p>
        </w:tc>
        <w:tc>
          <w:tcPr>
            <w:tcW w:w="3089" w:type="dxa"/>
          </w:tcPr>
          <w:p w:rsidR="00E37C11" w:rsidRDefault="00E37C11" w:rsidP="00E37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меры по дублированию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инвалидов по слуху и зрению звуковой и зрительной информации</w:t>
            </w:r>
          </w:p>
        </w:tc>
        <w:tc>
          <w:tcPr>
            <w:tcW w:w="1452" w:type="dxa"/>
          </w:tcPr>
          <w:p w:rsidR="00E37C11" w:rsidRDefault="00E37C11" w:rsidP="00E37C1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сентября</w:t>
            </w:r>
          </w:p>
          <w:p w:rsidR="00E37C11" w:rsidRDefault="00E37C11" w:rsidP="00E37C1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835" w:type="dxa"/>
            <w:gridSpan w:val="2"/>
          </w:tcPr>
          <w:p w:rsidR="00E37C11" w:rsidRDefault="00E37C11" w:rsidP="00E37C1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Поспехова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Эдуардовна,</w:t>
            </w:r>
          </w:p>
          <w:p w:rsidR="00E37C11" w:rsidRDefault="00E37C11" w:rsidP="00E37C1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АУК «Централизованная клубная система Белгородского района»</w:t>
            </w:r>
          </w:p>
        </w:tc>
        <w:tc>
          <w:tcPr>
            <w:tcW w:w="2835" w:type="dxa"/>
          </w:tcPr>
          <w:p w:rsidR="00E37C11" w:rsidRPr="000E4EFA" w:rsidRDefault="000E4EFA" w:rsidP="000E4EFA">
            <w:pPr>
              <w:jc w:val="both"/>
              <w:rPr>
                <w:rFonts w:ascii="Times New Roman" w:eastAsia="Calibri" w:hAnsi="Times New Roman" w:cs="Times New Roman"/>
              </w:rPr>
            </w:pPr>
            <w:r w:rsidRPr="000E4EFA">
              <w:rPr>
                <w:rFonts w:ascii="Times New Roman" w:eastAsia="Calibri" w:hAnsi="Times New Roman" w:cs="Times New Roman"/>
              </w:rPr>
              <w:t>Установлено информационное табло «Бегущая строка» в</w:t>
            </w:r>
            <w:r>
              <w:rPr>
                <w:rFonts w:ascii="Times New Roman" w:eastAsia="Calibri" w:hAnsi="Times New Roman" w:cs="Times New Roman"/>
              </w:rPr>
              <w:t xml:space="preserve"> основном фойе учреждения с целью дублирования информации для инвалидов по слуху. Установлена звуковая аппаратура для оповещения и дублирования информации для инвалидов по зрению.</w:t>
            </w:r>
          </w:p>
        </w:tc>
        <w:tc>
          <w:tcPr>
            <w:tcW w:w="1701" w:type="dxa"/>
          </w:tcPr>
          <w:p w:rsidR="00E37C11" w:rsidRDefault="000E4EFA" w:rsidP="00E37C1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 сентября 2025 года.</w:t>
            </w:r>
          </w:p>
        </w:tc>
      </w:tr>
      <w:tr w:rsidR="00E37C11" w:rsidTr="00D81903">
        <w:trPr>
          <w:jc w:val="center"/>
        </w:trPr>
        <w:tc>
          <w:tcPr>
            <w:tcW w:w="560" w:type="dxa"/>
          </w:tcPr>
          <w:p w:rsidR="00E37C11" w:rsidRDefault="00E37C11" w:rsidP="00E37C1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3" w:type="dxa"/>
          </w:tcPr>
          <w:p w:rsidR="00E37C11" w:rsidRDefault="00E37C11" w:rsidP="00E37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дублирования надписей, знаков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иной текстовой и графической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знаками, выполненными рельефно-точечным шрифтом Брайля</w:t>
            </w:r>
          </w:p>
        </w:tc>
        <w:tc>
          <w:tcPr>
            <w:tcW w:w="3089" w:type="dxa"/>
          </w:tcPr>
          <w:p w:rsidR="00E37C11" w:rsidRDefault="00E37C11" w:rsidP="00E37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Принять меры по дублированию надписей, знаков и иной  текстовой  и графической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знаками, выполненными рельефно-точечным шрифтом Брайля</w:t>
            </w:r>
          </w:p>
        </w:tc>
        <w:tc>
          <w:tcPr>
            <w:tcW w:w="1452" w:type="dxa"/>
          </w:tcPr>
          <w:p w:rsidR="00E37C11" w:rsidRDefault="00E37C11" w:rsidP="00E37C1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 сентября</w:t>
            </w:r>
          </w:p>
          <w:p w:rsidR="00E37C11" w:rsidRDefault="00E37C11" w:rsidP="00E37C1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835" w:type="dxa"/>
            <w:gridSpan w:val="2"/>
          </w:tcPr>
          <w:p w:rsidR="00E37C11" w:rsidRDefault="00E37C11" w:rsidP="00E37C1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Поспехова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Эдуардовна,</w:t>
            </w:r>
          </w:p>
          <w:p w:rsidR="00E37C11" w:rsidRDefault="00E37C11" w:rsidP="00E37C1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АУК «Централизованная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клубная система Белгородского района»</w:t>
            </w:r>
          </w:p>
        </w:tc>
        <w:tc>
          <w:tcPr>
            <w:tcW w:w="2835" w:type="dxa"/>
          </w:tcPr>
          <w:p w:rsidR="00E37C11" w:rsidRPr="000E4EFA" w:rsidRDefault="000E4EFA" w:rsidP="000E4EFA">
            <w:pPr>
              <w:jc w:val="both"/>
              <w:rPr>
                <w:rFonts w:ascii="Times New Roman" w:eastAsia="Calibri" w:hAnsi="Times New Roman" w:cs="Times New Roman"/>
              </w:rPr>
            </w:pPr>
            <w:r w:rsidRPr="000E4EFA">
              <w:rPr>
                <w:rFonts w:ascii="Times New Roman" w:eastAsia="Calibri" w:hAnsi="Times New Roman" w:cs="Times New Roman"/>
              </w:rPr>
              <w:lastRenderedPageBreak/>
              <w:t xml:space="preserve">Размещены таблички со </w:t>
            </w:r>
            <w:r w:rsidRPr="000E4EFA">
              <w:rPr>
                <w:rFonts w:ascii="Times New Roman" w:hAnsi="Times New Roman" w:cs="Times New Roman"/>
                <w:sz w:val="24"/>
                <w:szCs w:val="24"/>
              </w:rPr>
              <w:t>знаками, выполненными рельефно-точечным шрифтом Брайля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дублирующие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текстов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графическ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  <w:tc>
          <w:tcPr>
            <w:tcW w:w="1701" w:type="dxa"/>
          </w:tcPr>
          <w:p w:rsidR="00E37C11" w:rsidRDefault="000E4EFA" w:rsidP="00E37C1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25 </w:t>
            </w:r>
            <w:r>
              <w:rPr>
                <w:rFonts w:ascii="Times New Roman" w:eastAsia="Calibri" w:hAnsi="Times New Roman" w:cs="Times New Roman"/>
              </w:rPr>
              <w:t>сентября 2025 года.</w:t>
            </w:r>
          </w:p>
        </w:tc>
      </w:tr>
      <w:tr w:rsidR="00E37C11" w:rsidTr="00D81903">
        <w:trPr>
          <w:jc w:val="center"/>
        </w:trPr>
        <w:tc>
          <w:tcPr>
            <w:tcW w:w="560" w:type="dxa"/>
          </w:tcPr>
          <w:p w:rsidR="00E37C11" w:rsidRDefault="00E37C11" w:rsidP="00E37C1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63" w:type="dxa"/>
          </w:tcPr>
          <w:p w:rsidR="00E37C11" w:rsidRDefault="00E37C11" w:rsidP="00E37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оказания помощи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3089" w:type="dxa"/>
          </w:tcPr>
          <w:p w:rsidR="00E37C11" w:rsidRDefault="00E37C11" w:rsidP="00E37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меры по обеспечению оказания помощи работниками,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1452" w:type="dxa"/>
          </w:tcPr>
          <w:p w:rsidR="00E37C11" w:rsidRDefault="00E37C11" w:rsidP="00E37C1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января</w:t>
            </w:r>
          </w:p>
          <w:p w:rsidR="00E37C11" w:rsidRDefault="00E37C11" w:rsidP="00E37C1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835" w:type="dxa"/>
            <w:gridSpan w:val="2"/>
          </w:tcPr>
          <w:p w:rsidR="00E37C11" w:rsidRDefault="00E37C11" w:rsidP="00E37C1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Поспехова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Эдуардовна,</w:t>
            </w:r>
          </w:p>
          <w:p w:rsidR="00E37C11" w:rsidRDefault="00E37C11" w:rsidP="00E37C1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АУК «Централизованная клубная система Белгородского района»</w:t>
            </w:r>
          </w:p>
        </w:tc>
        <w:tc>
          <w:tcPr>
            <w:tcW w:w="2835" w:type="dxa"/>
          </w:tcPr>
          <w:p w:rsidR="00E37C11" w:rsidRDefault="00DB03D3" w:rsidP="000F31B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Прохождение обучения (курсы повышения квалификации) сотрудниками учреждения по направлению «Использование элементов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тифлокомментирования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 практике работы учреждений культуры»</w:t>
            </w:r>
            <w:r w:rsidR="000F31B0">
              <w:rPr>
                <w:rFonts w:ascii="Times New Roman" w:eastAsia="Calibri" w:hAnsi="Times New Roman" w:cs="Times New Roman"/>
              </w:rPr>
              <w:t xml:space="preserve"> и по направлению «Организационно-методические аспекты работы по оказанию помощи детям с расстройствами </w:t>
            </w:r>
            <w:proofErr w:type="spellStart"/>
            <w:r w:rsidR="000F31B0">
              <w:rPr>
                <w:rFonts w:ascii="Times New Roman" w:eastAsia="Calibri" w:hAnsi="Times New Roman" w:cs="Times New Roman"/>
              </w:rPr>
              <w:t>аутического</w:t>
            </w:r>
            <w:proofErr w:type="spellEnd"/>
            <w:r w:rsidR="000F31B0">
              <w:rPr>
                <w:rFonts w:ascii="Times New Roman" w:eastAsia="Calibri" w:hAnsi="Times New Roman" w:cs="Times New Roman"/>
              </w:rPr>
              <w:t xml:space="preserve"> спектра в организациях сферы культуры и искусств»</w:t>
            </w:r>
          </w:p>
        </w:tc>
        <w:tc>
          <w:tcPr>
            <w:tcW w:w="1701" w:type="dxa"/>
          </w:tcPr>
          <w:p w:rsidR="000F31B0" w:rsidRDefault="000F31B0" w:rsidP="000F31B0">
            <w:pPr>
              <w:rPr>
                <w:rFonts w:ascii="Times New Roman" w:eastAsia="Calibri" w:hAnsi="Times New Roman" w:cs="Times New Roman"/>
              </w:rPr>
            </w:pPr>
          </w:p>
          <w:p w:rsidR="000F31B0" w:rsidRDefault="000F31B0" w:rsidP="000F31B0">
            <w:pPr>
              <w:rPr>
                <w:rFonts w:ascii="Times New Roman" w:eastAsia="Calibri" w:hAnsi="Times New Roman" w:cs="Times New Roman"/>
              </w:rPr>
            </w:pPr>
          </w:p>
          <w:p w:rsidR="000F31B0" w:rsidRDefault="000F31B0" w:rsidP="000F31B0">
            <w:pPr>
              <w:rPr>
                <w:rFonts w:ascii="Times New Roman" w:eastAsia="Calibri" w:hAnsi="Times New Roman" w:cs="Times New Roman"/>
              </w:rPr>
            </w:pPr>
          </w:p>
          <w:p w:rsidR="000F31B0" w:rsidRDefault="000F31B0" w:rsidP="000F31B0">
            <w:pPr>
              <w:rPr>
                <w:rFonts w:ascii="Times New Roman" w:eastAsia="Calibri" w:hAnsi="Times New Roman" w:cs="Times New Roman"/>
              </w:rPr>
            </w:pPr>
          </w:p>
          <w:p w:rsidR="000F31B0" w:rsidRDefault="000F31B0" w:rsidP="000F31B0">
            <w:pPr>
              <w:rPr>
                <w:rFonts w:ascii="Times New Roman" w:eastAsia="Calibri" w:hAnsi="Times New Roman" w:cs="Times New Roman"/>
              </w:rPr>
            </w:pPr>
          </w:p>
          <w:p w:rsidR="00E37C11" w:rsidRDefault="000F31B0" w:rsidP="000F31B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03.10.2025 год</w:t>
            </w:r>
          </w:p>
          <w:p w:rsidR="000F31B0" w:rsidRDefault="000F31B0" w:rsidP="000F31B0">
            <w:pPr>
              <w:rPr>
                <w:rFonts w:ascii="Times New Roman" w:eastAsia="Calibri" w:hAnsi="Times New Roman" w:cs="Times New Roman"/>
              </w:rPr>
            </w:pPr>
          </w:p>
          <w:p w:rsidR="000F31B0" w:rsidRDefault="000F31B0" w:rsidP="000F31B0">
            <w:pPr>
              <w:rPr>
                <w:rFonts w:ascii="Times New Roman" w:eastAsia="Calibri" w:hAnsi="Times New Roman" w:cs="Times New Roman"/>
              </w:rPr>
            </w:pPr>
          </w:p>
          <w:p w:rsidR="000F31B0" w:rsidRDefault="000F31B0" w:rsidP="000F31B0">
            <w:pPr>
              <w:rPr>
                <w:rFonts w:ascii="Times New Roman" w:eastAsia="Calibri" w:hAnsi="Times New Roman" w:cs="Times New Roman"/>
              </w:rPr>
            </w:pPr>
          </w:p>
          <w:p w:rsidR="000F31B0" w:rsidRDefault="000F31B0" w:rsidP="000F31B0">
            <w:pPr>
              <w:rPr>
                <w:rFonts w:ascii="Times New Roman" w:eastAsia="Calibri" w:hAnsi="Times New Roman" w:cs="Times New Roman"/>
              </w:rPr>
            </w:pPr>
          </w:p>
          <w:p w:rsidR="000F31B0" w:rsidRDefault="000F31B0" w:rsidP="000F31B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28.04.2025 год</w:t>
            </w:r>
            <w:bookmarkStart w:id="0" w:name="_GoBack"/>
            <w:bookmarkEnd w:id="0"/>
          </w:p>
          <w:p w:rsidR="000F31B0" w:rsidRDefault="000F31B0" w:rsidP="000E4EF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F31B0" w:rsidRDefault="000F31B0" w:rsidP="000E4EF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F31B0" w:rsidRDefault="000F31B0" w:rsidP="000E4EF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F31B0" w:rsidRDefault="000F31B0" w:rsidP="000E4EF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F31B0" w:rsidRDefault="000F31B0" w:rsidP="000E4EF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F31B0" w:rsidRDefault="000F31B0" w:rsidP="000E4EF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F31B0" w:rsidRDefault="000F31B0" w:rsidP="000E4EF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F31B0" w:rsidRDefault="000F31B0" w:rsidP="000E4EF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F31B0" w:rsidRDefault="000F31B0" w:rsidP="000E4EF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F31B0" w:rsidRDefault="000F31B0" w:rsidP="000E4EF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F31B0" w:rsidRDefault="000F31B0" w:rsidP="000E4EF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544F50" w:rsidRDefault="00544F5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44F50" w:rsidRDefault="00544F50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544F50">
      <w:pgSz w:w="16838" w:h="11906" w:orient="landscape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81DBA"/>
    <w:multiLevelType w:val="hybridMultilevel"/>
    <w:tmpl w:val="3546471C"/>
    <w:lvl w:ilvl="0" w:tplc="71D6BEA6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50"/>
    <w:rsid w:val="000E4EFA"/>
    <w:rsid w:val="000F31B0"/>
    <w:rsid w:val="00544F50"/>
    <w:rsid w:val="00D81903"/>
    <w:rsid w:val="00DB03D3"/>
    <w:rsid w:val="00E3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5A70"/>
  <w15:docId w15:val="{1E603635-2592-4296-AE70-55DC5C34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Чуйкова А.А.</dc:creator>
  <cp:keywords/>
  <dc:description/>
  <cp:lastModifiedBy>RePack by Diakov</cp:lastModifiedBy>
  <cp:revision>3</cp:revision>
  <dcterms:created xsi:type="dcterms:W3CDTF">2025-11-19T11:13:00Z</dcterms:created>
  <dcterms:modified xsi:type="dcterms:W3CDTF">2025-11-19T11:16:00Z</dcterms:modified>
</cp:coreProperties>
</file>